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14h45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7, 11 au 13, 20 chemin DES SOURDERIES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LES SOURDERIES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